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2F04B880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033F24">
        <w:rPr>
          <w:rFonts w:ascii="Times New Roman" w:eastAsia="Times New Roman" w:hAnsi="Times New Roman"/>
        </w:rPr>
        <w:t>Foundational Literacy</w:t>
      </w:r>
      <w:r w:rsidR="003F6042" w:rsidRPr="00F358D9">
        <w:rPr>
          <w:rFonts w:ascii="Times New Roman" w:hAnsi="Times New Roman"/>
        </w:rPr>
        <w:t xml:space="preserve"> – Unit</w:t>
      </w:r>
      <w:r w:rsidR="001B542A">
        <w:rPr>
          <w:rFonts w:ascii="Times New Roman" w:hAnsi="Times New Roman"/>
        </w:rPr>
        <w:t xml:space="preserve"> 1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1B542A">
        <w:rPr>
          <w:rFonts w:ascii="Times New Roman" w:hAnsi="Times New Roman"/>
        </w:rPr>
        <w:t>A</w:t>
      </w:r>
      <w:bookmarkEnd w:id="0"/>
    </w:p>
    <w:p w14:paraId="12AE012C" w14:textId="1F534AF0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1B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42A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="007F32CE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E2846BC" w14:textId="77777777" w:rsidR="001B542A" w:rsidRDefault="001B542A" w:rsidP="001B542A"/>
    <w:p w14:paraId="20A3717D" w14:textId="77777777" w:rsidR="001B542A" w:rsidRDefault="001B542A" w:rsidP="001B542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ask and answer questions about key details in a text (e.g., who, what, where, when, why, how).</w:t>
      </w:r>
    </w:p>
    <w:p w14:paraId="394581F5" w14:textId="77777777" w:rsidR="001B542A" w:rsidRDefault="001B542A" w:rsidP="001B542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the organization and basic features of print.</w:t>
      </w:r>
    </w:p>
    <w:p w14:paraId="3A975AA9" w14:textId="77777777" w:rsidR="001B542A" w:rsidRDefault="001B542A" w:rsidP="001B542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Follow words from left to right, top to bottom, and page by page.</w:t>
      </w:r>
    </w:p>
    <w:p w14:paraId="5B7DEA3F" w14:textId="77777777" w:rsidR="001B542A" w:rsidRDefault="001B542A" w:rsidP="001B542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the organization and basic features of print.</w:t>
      </w:r>
    </w:p>
    <w:p w14:paraId="08905F76" w14:textId="77777777" w:rsidR="001B542A" w:rsidRDefault="001B542A" w:rsidP="001B542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Recognize that spoken words are represented in written language by specific sequences of letters.</w:t>
      </w:r>
    </w:p>
    <w:p w14:paraId="25AAECEA" w14:textId="77777777" w:rsidR="001B542A" w:rsidRDefault="001B542A" w:rsidP="001B542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the organization and basic features of print.</w:t>
      </w:r>
    </w:p>
    <w:p w14:paraId="294F8595" w14:textId="77777777" w:rsidR="001B542A" w:rsidRDefault="001B542A" w:rsidP="001B542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Understand that words are separated by spaces in print.</w:t>
      </w:r>
    </w:p>
    <w:p w14:paraId="6AC45DEC" w14:textId="77777777" w:rsidR="001B542A" w:rsidRDefault="001B542A" w:rsidP="001B542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the organization and basic features of print.</w:t>
      </w:r>
    </w:p>
    <w:p w14:paraId="0A541ACD" w14:textId="77777777" w:rsidR="001B542A" w:rsidRDefault="001B542A" w:rsidP="001B542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Recognize and name all upper and lowercase letters of the alphabet.</w:t>
      </w:r>
    </w:p>
    <w:p w14:paraId="5794EBE2" w14:textId="7EEE1AD3" w:rsidR="001B542A" w:rsidRDefault="001B542A" w:rsidP="001B542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combination of drawing, dictating, and writing to compose opinion pieces in which they tell a reader the topic or the name of the book they are writing about and state an opinion or preference about the topic or book (e.g., My favorite book is...)</w:t>
      </w:r>
      <w:r w:rsidR="00E27F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A2CE6" w14:textId="77777777" w:rsidR="001B542A" w:rsidRDefault="001B542A" w:rsidP="001B542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strengthen writing through response and self-reflection using questions and suggestions from peers (e.g., adding details).</w:t>
      </w:r>
    </w:p>
    <w:p w14:paraId="78092754" w14:textId="77777777" w:rsidR="001B542A" w:rsidRDefault="001B542A" w:rsidP="001B542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SL.K.1.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kindergarten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peers and adults in small and larger groups.</w:t>
      </w:r>
    </w:p>
    <w:p w14:paraId="1236AF10" w14:textId="77777777" w:rsidR="001B542A" w:rsidRDefault="001B542A" w:rsidP="001B542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Follow agreed-upon norms for discussions (e.g., listening to others with care and taking turns speaking about the topics and texts under discussion).</w:t>
      </w:r>
    </w:p>
    <w:p w14:paraId="48123E95" w14:textId="4A807A89" w:rsidR="00210F99" w:rsidRDefault="001B542A" w:rsidP="001B542A">
      <w:pPr>
        <w:pStyle w:val="Standard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SL.K.1.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kindergarten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peers and adults in small and larger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groups.</w:t>
      </w:r>
    </w:p>
    <w:p w14:paraId="52D8AF38" w14:textId="1858C931" w:rsidR="00E47D15" w:rsidRDefault="00210F99" w:rsidP="00C475F4">
      <w:pPr>
        <w:pStyle w:val="Standard"/>
        <w:spacing w:after="36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Continue a conversation through multiple exchanges</w:t>
      </w:r>
      <w:r w:rsidR="00E27F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14:paraId="212B29FB" w14:textId="77777777" w:rsidR="00C475F4" w:rsidRPr="00F358D9" w:rsidRDefault="00C475F4" w:rsidP="00C475F4">
      <w:pPr>
        <w:pStyle w:val="Standard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4BEB4DC" w:rsidR="004C7C04" w:rsidRPr="00F358D9" w:rsidRDefault="00210F99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RL.K.1.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about key details in a text (e.g. who, what, when, where, why, how) with prompting and support</w:t>
            </w:r>
          </w:p>
        </w:tc>
        <w:tc>
          <w:tcPr>
            <w:tcW w:w="2878" w:type="dxa"/>
          </w:tcPr>
          <w:p w14:paraId="569A3B3F" w14:textId="34B37ECD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ADD72E6" w:rsidR="008E0C61" w:rsidRPr="00F358D9" w:rsidRDefault="00210F99" w:rsidP="00210F9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questions about key details in a text (e.g. who, what, when, where, why and how) with prompting and support</w:t>
            </w:r>
          </w:p>
        </w:tc>
        <w:tc>
          <w:tcPr>
            <w:tcW w:w="2878" w:type="dxa"/>
          </w:tcPr>
          <w:p w14:paraId="31EFE45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85737B9" w:rsidR="008E0C61" w:rsidRPr="00F358D9" w:rsidRDefault="00210F99" w:rsidP="00210F9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and read words from left to right, starting at the top of the page</w:t>
            </w:r>
          </w:p>
        </w:tc>
        <w:tc>
          <w:tcPr>
            <w:tcW w:w="2878" w:type="dxa"/>
          </w:tcPr>
          <w:p w14:paraId="010B0DB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677B95A" w:rsidR="008E0C61" w:rsidRPr="00F358D9" w:rsidRDefault="00210F99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RF.K.1.A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and read words page by page</w:t>
            </w:r>
          </w:p>
        </w:tc>
        <w:tc>
          <w:tcPr>
            <w:tcW w:w="2878" w:type="dxa"/>
          </w:tcPr>
          <w:p w14:paraId="7970C1A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0EA5988" w:rsidR="008E0C61" w:rsidRPr="00F358D9" w:rsidRDefault="00210F99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word(s) we say can be written using a specific sequence of printed letters</w:t>
            </w:r>
          </w:p>
        </w:tc>
        <w:tc>
          <w:tcPr>
            <w:tcW w:w="2878" w:type="dxa"/>
          </w:tcPr>
          <w:p w14:paraId="06A5CCC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0C716E3" w:rsidR="008E0C61" w:rsidRPr="00F358D9" w:rsidRDefault="00210F99" w:rsidP="00210F9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words are separated by spaces</w:t>
            </w:r>
          </w:p>
        </w:tc>
        <w:tc>
          <w:tcPr>
            <w:tcW w:w="2878" w:type="dxa"/>
          </w:tcPr>
          <w:p w14:paraId="11EB0F8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1848E79" w:rsidR="004F2927" w:rsidRPr="00F358D9" w:rsidRDefault="007A1AE9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all upper- and lower-case letters</w:t>
            </w:r>
          </w:p>
        </w:tc>
        <w:tc>
          <w:tcPr>
            <w:tcW w:w="2878" w:type="dxa"/>
          </w:tcPr>
          <w:p w14:paraId="1C8B8373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2A320B0" w:rsidR="004F2927" w:rsidRPr="00F358D9" w:rsidRDefault="007A1AE9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all upper- and lower-case letters</w:t>
            </w:r>
          </w:p>
        </w:tc>
        <w:tc>
          <w:tcPr>
            <w:tcW w:w="2878" w:type="dxa"/>
          </w:tcPr>
          <w:p w14:paraId="730BE2E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6ED5CF4" w:rsidR="00C04461" w:rsidRPr="00F358D9" w:rsidRDefault="007A1AE9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opinion pieces name a topic and state an opinion, using a combination of drawing, dictating, and writing</w:t>
            </w:r>
          </w:p>
        </w:tc>
        <w:tc>
          <w:tcPr>
            <w:tcW w:w="2878" w:type="dxa"/>
          </w:tcPr>
          <w:p w14:paraId="17AAF5D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5AB6AF77" w:rsidR="00C04461" w:rsidRPr="00F358D9" w:rsidRDefault="007A1AE9" w:rsidP="00C0446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prompting and support from adults and peers, add details to our writing (e.g., sizes, colors, adjectives)</w:t>
            </w:r>
          </w:p>
        </w:tc>
        <w:tc>
          <w:tcPr>
            <w:tcW w:w="2878" w:type="dxa"/>
          </w:tcPr>
          <w:p w14:paraId="2E939901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1AA6C43" w:rsidR="00A71377" w:rsidRPr="00F358D9" w:rsidRDefault="007A1AE9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 with many different people about kindergarten topics and texts</w:t>
            </w:r>
          </w:p>
        </w:tc>
        <w:tc>
          <w:tcPr>
            <w:tcW w:w="2878" w:type="dxa"/>
          </w:tcPr>
          <w:p w14:paraId="45B72B2E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4EAD451" w:rsidR="00A71377" w:rsidRPr="00F358D9" w:rsidRDefault="007A1AE9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 turns when listening and speaking with others, following the agreed upon rules for discussions</w:t>
            </w:r>
          </w:p>
        </w:tc>
        <w:tc>
          <w:tcPr>
            <w:tcW w:w="2878" w:type="dxa"/>
          </w:tcPr>
          <w:p w14:paraId="299E6EB7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E7A32" w:rsidRPr="00F358D9" w14:paraId="7949A62A" w14:textId="77777777" w:rsidTr="00751F34">
        <w:trPr>
          <w:trHeight w:val="1349"/>
        </w:trPr>
        <w:tc>
          <w:tcPr>
            <w:tcW w:w="2878" w:type="dxa"/>
          </w:tcPr>
          <w:p w14:paraId="4DB3797A" w14:textId="5B1AC42F" w:rsidR="004E7A32" w:rsidRDefault="004E7A32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 conversation, two or more people listen carefully and take turns speaking</w:t>
            </w:r>
          </w:p>
        </w:tc>
        <w:tc>
          <w:tcPr>
            <w:tcW w:w="2878" w:type="dxa"/>
          </w:tcPr>
          <w:p w14:paraId="79481762" w14:textId="77777777" w:rsidR="004E7A32" w:rsidRPr="00F358D9" w:rsidRDefault="004E7A32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DB5F12D" w14:textId="77777777" w:rsidR="004E7A32" w:rsidRPr="00F358D9" w:rsidRDefault="004E7A32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7F23ED0" w14:textId="77777777" w:rsidR="004E7A32" w:rsidRPr="00F358D9" w:rsidRDefault="004E7A32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36087E2" w14:textId="77777777" w:rsidR="004E7A32" w:rsidRPr="00F358D9" w:rsidRDefault="004E7A32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E088" w14:textId="77777777" w:rsidR="00F664B9" w:rsidRDefault="00F664B9" w:rsidP="002E2912">
      <w:pPr>
        <w:spacing w:after="0" w:line="240" w:lineRule="auto"/>
      </w:pPr>
      <w:r>
        <w:separator/>
      </w:r>
    </w:p>
  </w:endnote>
  <w:endnote w:type="continuationSeparator" w:id="0">
    <w:p w14:paraId="5ABCD2CB" w14:textId="77777777" w:rsidR="00F664B9" w:rsidRDefault="00F664B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455CF1E1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210F99">
      <w:t>Kdg</w:t>
    </w:r>
    <w:proofErr w:type="spellEnd"/>
    <w:r w:rsidR="0006122C">
      <w:t>-</w:t>
    </w:r>
    <w:r>
      <w:t xml:space="preserve">Unit </w:t>
    </w:r>
    <w:r w:rsidR="00210F99">
      <w:t>1</w:t>
    </w:r>
    <w:r>
      <w:t>-Module</w:t>
    </w:r>
    <w:r w:rsidR="00210F99">
      <w:t xml:space="preserve"> 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B677" w14:textId="77777777" w:rsidR="00F664B9" w:rsidRDefault="00F664B9" w:rsidP="002E2912">
      <w:pPr>
        <w:spacing w:after="0" w:line="240" w:lineRule="auto"/>
      </w:pPr>
      <w:r>
        <w:separator/>
      </w:r>
    </w:p>
  </w:footnote>
  <w:footnote w:type="continuationSeparator" w:id="0">
    <w:p w14:paraId="6EE31C5C" w14:textId="77777777" w:rsidR="00F664B9" w:rsidRDefault="00F664B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33F24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B542A"/>
    <w:rsid w:val="001E76C7"/>
    <w:rsid w:val="00210F99"/>
    <w:rsid w:val="00217079"/>
    <w:rsid w:val="002842C5"/>
    <w:rsid w:val="002857E9"/>
    <w:rsid w:val="00290AC8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6705E"/>
    <w:rsid w:val="004A3C78"/>
    <w:rsid w:val="004C7C04"/>
    <w:rsid w:val="004E7A32"/>
    <w:rsid w:val="004F2927"/>
    <w:rsid w:val="004F4976"/>
    <w:rsid w:val="005043E4"/>
    <w:rsid w:val="00523316"/>
    <w:rsid w:val="00557DF3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A1AE9"/>
    <w:rsid w:val="007A3CBD"/>
    <w:rsid w:val="007A50CE"/>
    <w:rsid w:val="007A5BA1"/>
    <w:rsid w:val="007F32CE"/>
    <w:rsid w:val="00805FB8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475F4"/>
    <w:rsid w:val="00C61183"/>
    <w:rsid w:val="00C667FD"/>
    <w:rsid w:val="00C67553"/>
    <w:rsid w:val="00C710DA"/>
    <w:rsid w:val="00C96659"/>
    <w:rsid w:val="00D2140D"/>
    <w:rsid w:val="00D42ED9"/>
    <w:rsid w:val="00D61E4D"/>
    <w:rsid w:val="00D71BAE"/>
    <w:rsid w:val="00DD7BB2"/>
    <w:rsid w:val="00E27FBF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664B9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B542A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6F21-3D79-4DDF-8B40-6CDA5C25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2019-08-14T13:48:00Z</dcterms:created>
  <dcterms:modified xsi:type="dcterms:W3CDTF">2019-08-19T15:30:00Z</dcterms:modified>
</cp:coreProperties>
</file>